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Дети школьного возраста нуждаются в сбалансированном питании, с высоким содержанием витаминов и микроэлементов, которое поможет их организму развиваться и оставаться здоровым. Ниже вы найдете информацию о том, на чем базируется здоровое питание школьников.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Принципы правильного питания:</w:t>
      </w:r>
    </w:p>
    <w:p w:rsidR="00350E43" w:rsidRPr="00350E43" w:rsidRDefault="00350E43" w:rsidP="00350E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Количество. Калорийность получаемой пищи должна соответствовать </w:t>
      </w:r>
      <w:proofErr w:type="spellStart"/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энергозатратам</w:t>
      </w:r>
      <w:proofErr w:type="spellEnd"/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.</w:t>
      </w:r>
    </w:p>
    <w:p w:rsidR="00350E43" w:rsidRPr="00350E43" w:rsidRDefault="00350E43" w:rsidP="00350E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Разнообразие. В день нужно употреблять продукты из разных групп – белки, углеводы, молочные продукты, жиры, фрукты и овощи.</w:t>
      </w:r>
    </w:p>
    <w:p w:rsidR="00350E43" w:rsidRPr="00350E43" w:rsidRDefault="00350E43" w:rsidP="00350E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Соотношение разных групп продуктов по количеству. Как правило, подбирается индивидуально.</w:t>
      </w:r>
    </w:p>
    <w:p w:rsidR="00350E43" w:rsidRPr="00350E43" w:rsidRDefault="00350E43" w:rsidP="00350E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Дробность питания. Не слишком часто и не слишком редко, кому как удобнее.</w:t>
      </w:r>
    </w:p>
    <w:p w:rsidR="00350E43" w:rsidRPr="00350E43" w:rsidRDefault="00350E43" w:rsidP="00350E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Большее количество еды должно съедаться в первой половине дня.</w:t>
      </w:r>
    </w:p>
    <w:p w:rsidR="00350E43" w:rsidRPr="00350E43" w:rsidRDefault="00350E43" w:rsidP="00350E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Полноценность. Все продукты должны быть максимально полезными и давать хорошее насыщение.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Хорошо, когда дети начинают свой день питательным завтраком - например, молоком с хлопьями, чтобы справиться с утренней нагрузкой в школе. Затем - 1-2 фрукта или кусок кекса дадут им дополнительную энергию, чтобы чувствовать себя бодрым до обеда. Сам обед желательно сделать как можно разнообразнее.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Основные правила здорового питания школьников: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1-2 раза в неделю ребенку желательно есть рыбу;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1 раз в неделю - красное мясо (желательно говядина);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1-2 раза в неделю ребенок должен есть бобовые или такие блюда, как фаршированные овощи;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в остальные дни ребенку можно давать белое мясо (например, курицу) или блюда, приготовленные из макаронных изделий.</w:t>
      </w:r>
    </w:p>
    <w:p w:rsidR="00350E43" w:rsidRPr="00350E43" w:rsidRDefault="00350E43" w:rsidP="00350E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    В последнее десятилетие возрос интерес к проблеме питания, так как правильное питание обеспечивает нормальное течение процессов роста и развития организма, а также сохранение здоровья.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     Правильная организация питания имеет большое значение для развития детского организма. Нормальный рост и развитие ребенка зависят в первую очередь от того, насколько его 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lastRenderedPageBreak/>
        <w:t>организм обеспечен необходимыми питательными веществами. Правильное питание является основным фактором в предупреждении и лечении многих заболеваний.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     Учебный день по </w:t>
      </w:r>
      <w:proofErr w:type="spellStart"/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энергозатратам</w:t>
      </w:r>
      <w:proofErr w:type="spellEnd"/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можно сравнить с многочасовым спортивным соревнованием. Ритм жизни школьника очень динамичен: он зубрит стихи, извлекает корень из числа, пишет диктант, а в следующий момент уже бежит кросс. И так всю неделю. Очень важно, чтобы здоровый рацион питания каждый день полностью восстанавливал силы и энергию ребенка.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    За фразой «школьное питание» стоит здоровье наших детей. По данным </w:t>
      </w:r>
      <w:proofErr w:type="spellStart"/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валеологов</w:t>
      </w:r>
      <w:proofErr w:type="spellEnd"/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, болезни органов пищеварения у детей и подростков занимают 3-е место. Поэтому важным фактором сохранения здоровья учеников является организация правильного питания не только дома, но и в школе. Специалисты считают, что ухудшение здоровья детей связано с неполноценным питанием, гиповитаминозами, химическими загрязнениями окружающей среды, отсутствием навыков и привычек здорового образа жизни.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    Чтобы вырастить здорового ребенка необходимо создать условия для его полноценного воспитания и развития. Один из основных факторов, определяющих состояние здоровья ребенка, его физическое и умственное развитие - организация качественного питания подрастающего поколения. 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   Питание школьника должно быть сбалансированным, оптимальным. Для здоровья детей важнейшее значение имеет правильное соотношение питательных веществ. В меню школьника обязательно должны входить продукты, содержащие не только белки, жиры и углеводы, но и незаменимые аминокислоты, витамины, некоторые жирные кислоты, минералы и микроэлементы. Эти компоненты самостоятельно не синтезируются в организме, но необходимы для полноценного развития детского организма.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    Правильная организация питания школьников может помочь в решении очень многих проблем, особенно часто возникающих в подростковый период. Именно сейчас важно обеспечить организм всеми необходимыми ресурсами, не только для роста и развития, но и для адаптации к возрастающим школьным нагрузкам и изменениям, происходящим в организме в период полового созревания.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     Отказываясь от горячего завтрака или обеда, ребята восполняют запас энергии за счет сладостей. Все это приводит к серьезным проблемам со здоровьем: задержки развития, анемии, 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lastRenderedPageBreak/>
        <w:t>кариесу, остеопорозу, болезням желудочно-кишечного тракта и т.д.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Предлагаем ознакомиться со статистикой </w:t>
      </w:r>
      <w:proofErr w:type="gramStart"/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заболеваемости</w:t>
      </w:r>
      <w:proofErr w:type="gramEnd"/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учащихся нашей школы: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2469"/>
        <w:gridCol w:w="2355"/>
        <w:gridCol w:w="1388"/>
      </w:tblGrid>
      <w:tr w:rsidR="00350E43" w:rsidRPr="00350E43" w:rsidTr="00350E43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E43" w:rsidRPr="00350E43" w:rsidRDefault="00350E43" w:rsidP="00350E43">
            <w:pPr>
              <w:spacing w:after="0" w:line="240" w:lineRule="auto"/>
              <w:divId w:val="1570652026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i/>
                <w:iCs/>
                <w:color w:val="222222"/>
                <w:sz w:val="30"/>
                <w:szCs w:val="30"/>
                <w:lang w:eastAsia="ru-RU"/>
              </w:rPr>
              <w:t>Название болезни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i/>
                <w:iCs/>
                <w:color w:val="222222"/>
                <w:sz w:val="30"/>
                <w:szCs w:val="30"/>
                <w:lang w:eastAsia="ru-RU"/>
              </w:rPr>
              <w:t>Количество учащихся (6-14 лет)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i/>
                <w:iCs/>
                <w:color w:val="222222"/>
                <w:sz w:val="30"/>
                <w:szCs w:val="30"/>
                <w:lang w:eastAsia="ru-RU"/>
              </w:rPr>
              <w:t>Количество учащихся (15-17 лет)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i/>
                <w:iCs/>
                <w:color w:val="222222"/>
                <w:sz w:val="30"/>
                <w:szCs w:val="30"/>
                <w:lang w:eastAsia="ru-RU"/>
              </w:rPr>
              <w:t>Всего</w:t>
            </w:r>
          </w:p>
        </w:tc>
      </w:tr>
      <w:tr w:rsidR="00350E43" w:rsidRPr="00350E43" w:rsidTr="00350E43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E43" w:rsidRPr="00350E43" w:rsidRDefault="00350E43" w:rsidP="00350E4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Дискинезия желчевыводящих путей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32</w:t>
            </w:r>
          </w:p>
        </w:tc>
      </w:tr>
      <w:tr w:rsidR="00350E43" w:rsidRPr="00350E43" w:rsidTr="00350E43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E43" w:rsidRPr="00350E43" w:rsidRDefault="00350E43" w:rsidP="00350E4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Хр. гастрит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5</w:t>
            </w:r>
          </w:p>
        </w:tc>
      </w:tr>
      <w:tr w:rsidR="00350E43" w:rsidRPr="00350E43" w:rsidTr="00350E43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E43" w:rsidRPr="00350E43" w:rsidRDefault="00350E43" w:rsidP="00350E4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Язвенная болезнь 12-ти перстной кишки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1</w:t>
            </w:r>
          </w:p>
        </w:tc>
      </w:tr>
      <w:tr w:rsidR="00350E43" w:rsidRPr="00350E43" w:rsidTr="00350E43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E43" w:rsidRPr="00350E43" w:rsidRDefault="00350E43" w:rsidP="00350E4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proofErr w:type="spellStart"/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Дизметаболическая</w:t>
            </w:r>
            <w:proofErr w:type="spellEnd"/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 xml:space="preserve"> нефропатия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2</w:t>
            </w:r>
          </w:p>
        </w:tc>
      </w:tr>
      <w:tr w:rsidR="00350E43" w:rsidRPr="00350E43" w:rsidTr="00350E43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E43" w:rsidRPr="00350E43" w:rsidRDefault="00350E43" w:rsidP="00350E4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Хр. пиелонефрит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E43" w:rsidRPr="00350E43" w:rsidRDefault="00350E43" w:rsidP="0035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</w:pPr>
            <w:r w:rsidRPr="00350E43">
              <w:rPr>
                <w:rFonts w:ascii="Arial" w:eastAsia="Times New Roman" w:hAnsi="Arial" w:cs="Arial"/>
                <w:color w:val="222222"/>
                <w:sz w:val="30"/>
                <w:szCs w:val="30"/>
                <w:lang w:eastAsia="ru-RU"/>
              </w:rPr>
              <w:t>7</w:t>
            </w:r>
          </w:p>
        </w:tc>
      </w:tr>
    </w:tbl>
    <w:p w:rsidR="00350E43" w:rsidRPr="00350E43" w:rsidRDefault="00350E43" w:rsidP="00350E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Перекусы в школе – настоящая проблема. Лучше всего в середине дня перекусить бананами, творогом, фруктами, сыром или съесть тарелку супа. Но не все так просто. Например, конфеты, шоколад, другие сладости имеют повышенное содержание сахара. Сахар в таком количестве угнетает психику ребенка, делает его вялым и ленивым. В первые несколько минут ребенок будет чувствовать энергетический подъем, но это продлится недолго.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    Отдельная история – чипсы. В них много жира, который дает повышенную нагрузку на пищеварительную систему, в результате чего ребенок приходит домой не голодным и отказывается от нормального обеда. Пока организм занят перевариванием чипсов, он тратит много энергии. Эту энергию он отнимает у мозга, что приводит к пассивности ребенка на занятиях.</w:t>
      </w:r>
    </w:p>
    <w:p w:rsidR="00350E43" w:rsidRPr="00350E43" w:rsidRDefault="00350E43" w:rsidP="00350E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При составлении меню обязательно учитываются потребности организма, связанных с его ростом и развитием, с изменением условий внешней среды, с повышенной физической или эмоциональной нагрузкой. При оптимальной системе питания соблюдается баланс между поступлением и расходованием основных пищевых веществ.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Калорийность рациона школьника должна быть следующей: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7-10 лет – 2400 ккал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14-17лет – 2600-3000ккал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если ребенок занимается спортом, он должен получать на 300-500 ккал больше.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lastRenderedPageBreak/>
        <w:t>Необходимо распределять калории так: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• завтрак должен составлять 25% суточного количества калорий,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• на обед уходит 35-40%,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• в полдник школьник употребляет 10-15%,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• и на ужин – примерно 25</w:t>
      </w:r>
      <w:proofErr w:type="gramStart"/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% .</w:t>
      </w:r>
      <w:proofErr w:type="gramEnd"/>
    </w:p>
    <w:p w:rsidR="00350E43" w:rsidRPr="00350E43" w:rsidRDefault="00350E43" w:rsidP="00350E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Меню школьника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• Молоко и молочные продукты – источник белка. Протеины (белки) – главный «строитель» органов и тканей ребёнка. Детский организм лучше всего усваивает молочный белок, затем идёт мясной белок, и наконец – растительный. Молоко, сливочное масло и сметану надо есть ежедневно. Творог и сыр – 2-3 раза в неделю.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• Мясные продукты – мясной белок – птицу, баранину, свинину нежирную, ветчину, говядину надо есть хотя бы 1-3 раза в неделю.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• Бобовые – растительные белки – можно есть 1-2 раза в неделю.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• Жиры – жирные кислоты и витамины – дают организму энергию и калории. Растительные жиры усваиваются лучше животных, используйте их для заправки салатов и приготовления блюд.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• Рыба – источник кальция и фосфора – участвует в правильном развитии костей ребёнка. Рыбу и морепродукты рекомендуется есть 2 раза в неделю.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• Яйца – ценный питательный продукт – рекомендуются 2-3 раза в неделю в виде омлета, яичницы или в отварном виде.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• Свежие фрукты и овощи, которые богаты углеводами, витаминами и пищевыми волокнами (клетчаткой), способствуют выработке энергии и улучшению пищеварения. Овощи и фрукты необходимо употреблять ежедневно 3 порции в день.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• Каши, макароны, картофель содержат сложные углеводы, которые обеспечивают растущий организм энергией. Эти продукты можно чередовать для разнообразия меню школьника.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• Сладости, мёд и кондитерские изделия (углеводы) лучше употреблять только после еды. Ребёнок должен понимать, в чём польза и вред сладкого: в небольших количествах сахар способствует умственной деятельности, а в избытке – вызывает лень, нарушает обмен веществ и ухудшает работу мозга.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• Хлеб и хлебобулочные изделия содержат витамины и клетчатку, регулируют пищеварение, кровообращение и работу нервной системы. Полезен хлеб из муки грубого помола или из проросших зёрен, хотя для завтрака подходит и сдоба.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• Напитки. Школьнику надо выпивать в день от 1 до 1,5 литров различных напитков: фруктовых или овощных соков, воды.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lastRenderedPageBreak/>
        <w:t>• Витамины и микроэлементы участвуют в росте ребёнка и сохраняют его здоровье. При рациональном питании ребёнок всё необходимое получает с пищей. Особенно, если овощи и фрукты соответствуют сезону: весной – зелень, летом и осенью – свежие ягоды, фрукты и овощи, зимой – сухофрукты и замороженные фрукты. В случае недостатка витаминов в рационе, можно принимать поливитамины по совету доктора.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Острые, пряные, маринованные, копчёные продукты, консервы, специи и много соли детям не нужны, особенно малышам.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Горячими блюдами кормить школьника обязательно на завтрак, обед и ужин.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i/>
          <w:iCs/>
          <w:color w:val="222222"/>
          <w:sz w:val="30"/>
          <w:szCs w:val="30"/>
          <w:lang w:eastAsia="ru-RU"/>
        </w:rPr>
        <w:t>Соблюдайте сочетание продуктов: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• Сырые овощи и салаты хорошо давать ребёнку перед едой, они тогда лучше усваиваются и стимулируют пищеварение.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• Если, например, на первое – борщ, то на второе можно подать на гарнир кашу или макароны; если на первое – суп с крупой или лапша, то на второе подойдёт овощное блюдо.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• Не совмещайте в одном блюде (или в один приём пищи) белки или жиры разного происхождения, а также растительные и животные. Например, мясо не сочетать с молоком, лучше – с овощами, а с молоком или творогом совместимы крупы.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• Свежие ягоды и фрукты лучше всего усваиваются самостоятельно, без сахара и других продуктов, поэтому давайте их ребёнку на полдник.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i/>
          <w:iCs/>
          <w:color w:val="222222"/>
          <w:sz w:val="30"/>
          <w:szCs w:val="30"/>
          <w:lang w:eastAsia="ru-RU"/>
        </w:rPr>
        <w:t>Что делать, если ребёнок не хочет есть?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Если ребёнок плохо кушает или отказывается от еды, проследите, не напивается ли он газировки перед едой, и не ест ли сладостей. Сладкие напитки с газом вызывают ощущение полного желудка, поэтому ему есть и не хочется.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Соблюдайте эти несложные рекомендации, и ваш ребенок всегда будет чувствовать себя хорошо: и дома, и в школе!</w:t>
      </w:r>
    </w:p>
    <w:p w:rsidR="00350E43" w:rsidRPr="00350E43" w:rsidRDefault="00350E43" w:rsidP="00350E4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Памятка для родителей: в каких продуктах «живут» витамины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 </w:t>
      </w:r>
      <w:r w:rsidRPr="00350E43">
        <w:rPr>
          <w:rFonts w:ascii="Arial" w:eastAsia="Times New Roman" w:hAnsi="Arial" w:cs="Arial"/>
          <w:i/>
          <w:iCs/>
          <w:color w:val="222222"/>
          <w:sz w:val="30"/>
          <w:szCs w:val="30"/>
          <w:lang w:eastAsia="ru-RU"/>
        </w:rPr>
        <w:t>Витамин А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 — содержится в рыбе, морепродуктах, абрикосах, печени. Он обеспечивает нормальное состояние кожи и 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lastRenderedPageBreak/>
        <w:t>слизистых оболочек, улучшает зрение, улучшает сопротивляемость организма в целом.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i/>
          <w:iCs/>
          <w:color w:val="222222"/>
          <w:sz w:val="30"/>
          <w:szCs w:val="30"/>
          <w:lang w:eastAsia="ru-RU"/>
        </w:rPr>
        <w:t>Витамин B</w:t>
      </w:r>
      <w:r w:rsidRPr="00350E43">
        <w:rPr>
          <w:rFonts w:ascii="Arial" w:eastAsia="Times New Roman" w:hAnsi="Arial" w:cs="Arial"/>
          <w:i/>
          <w:iCs/>
          <w:color w:val="222222"/>
          <w:sz w:val="23"/>
          <w:szCs w:val="23"/>
          <w:vertAlign w:val="subscript"/>
          <w:lang w:eastAsia="ru-RU"/>
        </w:rPr>
        <w:t>1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— находится в рисе, овощах, птице. Он укрепляет нервную систему, память, улучшает пищеварение.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i/>
          <w:iCs/>
          <w:color w:val="222222"/>
          <w:sz w:val="30"/>
          <w:szCs w:val="30"/>
          <w:lang w:eastAsia="ru-RU"/>
        </w:rPr>
        <w:t>Витамин B</w:t>
      </w:r>
      <w:r w:rsidRPr="00350E43">
        <w:rPr>
          <w:rFonts w:ascii="Arial" w:eastAsia="Times New Roman" w:hAnsi="Arial" w:cs="Arial"/>
          <w:i/>
          <w:iCs/>
          <w:color w:val="222222"/>
          <w:sz w:val="23"/>
          <w:szCs w:val="23"/>
          <w:vertAlign w:val="subscript"/>
          <w:lang w:eastAsia="ru-RU"/>
        </w:rPr>
        <w:t>2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— находится в молоке, яйцах, брокколи. Он укрепляет волосы, ногти, положительно влияет на состояние нервов.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i/>
          <w:iCs/>
          <w:color w:val="222222"/>
          <w:sz w:val="30"/>
          <w:szCs w:val="30"/>
          <w:lang w:eastAsia="ru-RU"/>
        </w:rPr>
        <w:t>Витамин РР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— в хлебе из грубого помола, рыбе, орехах, овощах, мясе, сушеных грибах, регулирует кровообращение и уровень холестерина.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i/>
          <w:iCs/>
          <w:color w:val="222222"/>
          <w:sz w:val="30"/>
          <w:szCs w:val="30"/>
          <w:lang w:eastAsia="ru-RU"/>
        </w:rPr>
        <w:t>Витамин В</w:t>
      </w:r>
      <w:r w:rsidRPr="00350E43">
        <w:rPr>
          <w:rFonts w:ascii="Arial" w:eastAsia="Times New Roman" w:hAnsi="Arial" w:cs="Arial"/>
          <w:i/>
          <w:iCs/>
          <w:color w:val="222222"/>
          <w:sz w:val="23"/>
          <w:szCs w:val="23"/>
          <w:vertAlign w:val="subscript"/>
          <w:lang w:eastAsia="ru-RU"/>
        </w:rPr>
        <w:t>6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— в цельном зерне, яичном желтке, пивных дрожжах, фасоли. Благотворно влияет на функции нервной системы, печени, кроветворение.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i/>
          <w:iCs/>
          <w:color w:val="222222"/>
          <w:sz w:val="30"/>
          <w:szCs w:val="30"/>
          <w:lang w:eastAsia="ru-RU"/>
        </w:rPr>
        <w:t>Пантотеновая кислота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— в фасоли, цветном капусте, яичных желтках, мясе, регулирует функции нервной системы и двигательную функцию кишечника.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i/>
          <w:iCs/>
          <w:color w:val="222222"/>
          <w:sz w:val="30"/>
          <w:szCs w:val="30"/>
          <w:lang w:eastAsia="ru-RU"/>
        </w:rPr>
        <w:t>Витамин B</w:t>
      </w:r>
      <w:r w:rsidRPr="00350E43">
        <w:rPr>
          <w:rFonts w:ascii="Arial" w:eastAsia="Times New Roman" w:hAnsi="Arial" w:cs="Arial"/>
          <w:i/>
          <w:iCs/>
          <w:color w:val="222222"/>
          <w:sz w:val="23"/>
          <w:szCs w:val="23"/>
          <w:vertAlign w:val="subscript"/>
          <w:lang w:eastAsia="ru-RU"/>
        </w:rPr>
        <w:t>12 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i/>
          <w:iCs/>
          <w:color w:val="222222"/>
          <w:sz w:val="30"/>
          <w:szCs w:val="30"/>
          <w:lang w:eastAsia="ru-RU"/>
        </w:rPr>
        <w:t>Фолиевая кислота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— в савойской капусте, шпинате, зеленом горошке, необходима для роста и нормального кроветворения.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i/>
          <w:iCs/>
          <w:color w:val="222222"/>
          <w:sz w:val="30"/>
          <w:szCs w:val="30"/>
          <w:lang w:eastAsia="ru-RU"/>
        </w:rPr>
        <w:t>Биотин 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— в яичном желтке, помидорах, неочищенном рисе, соевых бобах, влияет на состояние кожи, волос, ногтей и регулирует уровень сахара в крови.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i/>
          <w:iCs/>
          <w:color w:val="222222"/>
          <w:sz w:val="30"/>
          <w:szCs w:val="30"/>
          <w:lang w:eastAsia="ru-RU"/>
        </w:rPr>
        <w:t>Витамин С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— в шиповнике, сладком перце, черной смородине, облепихе, полезен для иммунной системы, соединительной ткани, костей, способствует заживлению ран.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i/>
          <w:iCs/>
          <w:color w:val="222222"/>
          <w:sz w:val="30"/>
          <w:szCs w:val="30"/>
          <w:lang w:eastAsia="ru-RU"/>
        </w:rPr>
        <w:t>Витамин D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— в печени рыб, икре, яйцах, укрепляет кости и зубы.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i/>
          <w:iCs/>
          <w:color w:val="222222"/>
          <w:sz w:val="30"/>
          <w:szCs w:val="30"/>
          <w:lang w:eastAsia="ru-RU"/>
        </w:rPr>
        <w:t>Витамин Е 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— в орехах и растительных маслах, защищает клетки от свободных радикалов, влияет на функции половых и эндокринных желез, замедляет старение.</w:t>
      </w:r>
    </w:p>
    <w:p w:rsidR="00350E43" w:rsidRPr="00350E43" w:rsidRDefault="00350E43" w:rsidP="0035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i/>
          <w:iCs/>
          <w:color w:val="222222"/>
          <w:sz w:val="30"/>
          <w:szCs w:val="30"/>
          <w:lang w:eastAsia="ru-RU"/>
        </w:rPr>
        <w:t>Витамин К</w:t>
      </w: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— в шпинате, салате, кабачках и белокочанной капусте, регулирует свертываемость крови.</w:t>
      </w:r>
    </w:p>
    <w:p w:rsidR="00350E43" w:rsidRPr="00350E43" w:rsidRDefault="00350E43" w:rsidP="00350E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350E43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Построить идеальный рацион и выдержать идеальный режим питания очень сложно, но свести отрицательные моменты к минимуму вполне реально и в наших силах, тем более, что речь идет о здоровье наших детей.</w:t>
      </w:r>
    </w:p>
    <w:p w:rsidR="006127C4" w:rsidRDefault="006127C4">
      <w:bookmarkStart w:id="0" w:name="_GoBack"/>
      <w:bookmarkEnd w:id="0"/>
    </w:p>
    <w:sectPr w:rsidR="0061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4AAD"/>
    <w:multiLevelType w:val="multilevel"/>
    <w:tmpl w:val="2C42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43"/>
    <w:rsid w:val="00350E43"/>
    <w:rsid w:val="0061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C98F3-8BEF-44E5-98DC-C9DC1EE9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0E43"/>
    <w:rPr>
      <w:b/>
      <w:bCs/>
    </w:rPr>
  </w:style>
  <w:style w:type="paragraph" w:styleId="a4">
    <w:name w:val="Normal (Web)"/>
    <w:basedOn w:val="a"/>
    <w:uiPriority w:val="99"/>
    <w:semiHidden/>
    <w:unhideWhenUsed/>
    <w:rsid w:val="0035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50E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2025-11-17T05:58:00Z</dcterms:created>
  <dcterms:modified xsi:type="dcterms:W3CDTF">2025-11-17T05:58:00Z</dcterms:modified>
</cp:coreProperties>
</file>