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44" w:rsidRDefault="005B689C" w:rsidP="00E029DB">
      <w:pPr>
        <w:tabs>
          <w:tab w:val="left" w:pos="5760"/>
        </w:tabs>
        <w:spacing w:line="276" w:lineRule="auto"/>
        <w:rPr>
          <w:rFonts w:eastAsia="Calibri"/>
          <w:sz w:val="22"/>
          <w:szCs w:val="22"/>
          <w:lang w:val="be-BY" w:eastAsia="en-US"/>
        </w:rPr>
      </w:pPr>
      <w:r w:rsidRPr="005B689C">
        <w:rPr>
          <w:rFonts w:eastAsia="Calibri"/>
          <w:sz w:val="22"/>
          <w:szCs w:val="22"/>
          <w:lang w:val="be-BY" w:eastAsia="en-US"/>
        </w:rPr>
        <w:tab/>
      </w:r>
      <w:r w:rsidR="00E029DB">
        <w:rPr>
          <w:rFonts w:eastAsia="Calibri"/>
          <w:sz w:val="22"/>
          <w:szCs w:val="22"/>
          <w:lang w:val="be-BY" w:eastAsia="en-US"/>
        </w:rPr>
        <w:t xml:space="preserve"> </w:t>
      </w:r>
    </w:p>
    <w:p w:rsidR="002D1D44" w:rsidRDefault="002D1D44" w:rsidP="00E029DB">
      <w:pPr>
        <w:tabs>
          <w:tab w:val="left" w:pos="5760"/>
        </w:tabs>
        <w:spacing w:line="276" w:lineRule="auto"/>
        <w:rPr>
          <w:rFonts w:eastAsia="Calibri"/>
          <w:sz w:val="22"/>
          <w:szCs w:val="22"/>
          <w:lang w:val="be-BY" w:eastAsia="en-US"/>
        </w:rPr>
      </w:pPr>
    </w:p>
    <w:tbl>
      <w:tblPr>
        <w:tblStyle w:val="a5"/>
        <w:tblpPr w:leftFromText="180" w:rightFromText="180" w:vertAnchor="text" w:horzAnchor="margin" w:tblpY="73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6"/>
        <w:gridCol w:w="4556"/>
      </w:tblGrid>
      <w:tr w:rsidR="001348F6" w:rsidRPr="004E0BD9" w:rsidTr="001348F6">
        <w:trPr>
          <w:trHeight w:val="1607"/>
        </w:trPr>
        <w:tc>
          <w:tcPr>
            <w:tcW w:w="5406" w:type="dxa"/>
          </w:tcPr>
          <w:p w:rsidR="001348F6" w:rsidRPr="004E0BD9" w:rsidRDefault="001348F6" w:rsidP="0048457D">
            <w:pPr>
              <w:rPr>
                <w:rFonts w:ascii="Arial Narrow" w:eastAsia="Calibri" w:hAnsi="Arial Narrow"/>
                <w:i/>
                <w:sz w:val="22"/>
                <w:szCs w:val="22"/>
                <w:lang w:val="be-BY" w:eastAsia="en-US"/>
              </w:rPr>
            </w:pPr>
          </w:p>
        </w:tc>
        <w:tc>
          <w:tcPr>
            <w:tcW w:w="4556" w:type="dxa"/>
          </w:tcPr>
          <w:p w:rsidR="001348F6" w:rsidRPr="004E0BD9" w:rsidRDefault="001348F6" w:rsidP="001348F6">
            <w:pPr>
              <w:tabs>
                <w:tab w:val="left" w:pos="3686"/>
                <w:tab w:val="right" w:pos="9355"/>
              </w:tabs>
              <w:rPr>
                <w:rFonts w:ascii="Arial Narrow" w:hAnsi="Arial Narrow"/>
                <w:i/>
                <w:sz w:val="28"/>
                <w:szCs w:val="28"/>
              </w:rPr>
            </w:pPr>
            <w:r w:rsidRPr="004E0BD9">
              <w:rPr>
                <w:rFonts w:ascii="Arial Narrow" w:hAnsi="Arial Narrow"/>
                <w:i/>
                <w:sz w:val="28"/>
                <w:szCs w:val="28"/>
              </w:rPr>
              <w:t xml:space="preserve">  УТВЕРЖДАЮ</w:t>
            </w:r>
          </w:p>
          <w:p w:rsidR="001348F6" w:rsidRPr="004E0BD9" w:rsidRDefault="001348F6" w:rsidP="001348F6">
            <w:pPr>
              <w:tabs>
                <w:tab w:val="left" w:pos="3686"/>
                <w:tab w:val="right" w:pos="9355"/>
              </w:tabs>
              <w:ind w:left="181"/>
              <w:rPr>
                <w:rFonts w:ascii="Arial Narrow" w:hAnsi="Arial Narrow"/>
                <w:i/>
                <w:sz w:val="28"/>
                <w:szCs w:val="28"/>
              </w:rPr>
            </w:pPr>
            <w:proofErr w:type="gramStart"/>
            <w:r w:rsidRPr="004E0BD9">
              <w:rPr>
                <w:rFonts w:ascii="Arial Narrow" w:hAnsi="Arial Narrow"/>
                <w:i/>
                <w:sz w:val="28"/>
                <w:szCs w:val="28"/>
              </w:rPr>
              <w:t xml:space="preserve">Директор  </w:t>
            </w:r>
            <w:r w:rsidR="002F59FC">
              <w:rPr>
                <w:rFonts w:ascii="Arial Narrow" w:hAnsi="Arial Narrow"/>
                <w:i/>
                <w:sz w:val="28"/>
                <w:szCs w:val="28"/>
              </w:rPr>
              <w:t>ГУО</w:t>
            </w:r>
            <w:proofErr w:type="gramEnd"/>
            <w:r w:rsidR="002F59FC">
              <w:rPr>
                <w:rFonts w:ascii="Arial Narrow" w:hAnsi="Arial Narrow"/>
                <w:i/>
                <w:sz w:val="28"/>
                <w:szCs w:val="28"/>
              </w:rPr>
              <w:t xml:space="preserve"> «</w:t>
            </w:r>
            <w:proofErr w:type="spellStart"/>
            <w:r w:rsidR="002F59FC">
              <w:rPr>
                <w:rFonts w:ascii="Arial Narrow" w:hAnsi="Arial Narrow"/>
                <w:i/>
                <w:sz w:val="28"/>
                <w:szCs w:val="28"/>
              </w:rPr>
              <w:t>Борунская</w:t>
            </w:r>
            <w:proofErr w:type="spellEnd"/>
            <w:r w:rsidR="002F59FC">
              <w:rPr>
                <w:rFonts w:ascii="Arial Narrow" w:hAnsi="Arial Narrow"/>
                <w:i/>
                <w:sz w:val="28"/>
                <w:szCs w:val="28"/>
              </w:rPr>
              <w:t xml:space="preserve"> средняя школа»</w:t>
            </w:r>
          </w:p>
          <w:p w:rsidR="001348F6" w:rsidRPr="004E0BD9" w:rsidRDefault="001348F6" w:rsidP="001348F6">
            <w:pPr>
              <w:rPr>
                <w:rFonts w:ascii="Arial Narrow" w:hAnsi="Arial Narrow"/>
                <w:i/>
                <w:sz w:val="28"/>
                <w:szCs w:val="28"/>
              </w:rPr>
            </w:pPr>
            <w:r w:rsidRPr="004E0BD9">
              <w:rPr>
                <w:rFonts w:ascii="Arial Narrow" w:hAnsi="Arial Narrow"/>
                <w:i/>
                <w:sz w:val="28"/>
                <w:szCs w:val="28"/>
              </w:rPr>
              <w:t xml:space="preserve">   __________</w:t>
            </w:r>
            <w:r w:rsidR="002F59FC">
              <w:rPr>
                <w:rFonts w:ascii="Arial Narrow" w:hAnsi="Arial Narrow"/>
                <w:i/>
                <w:sz w:val="28"/>
                <w:szCs w:val="28"/>
              </w:rPr>
              <w:t>И.И.Якубель</w:t>
            </w:r>
          </w:p>
          <w:p w:rsidR="001348F6" w:rsidRPr="004E0BD9" w:rsidRDefault="001348F6" w:rsidP="001348F6">
            <w:pPr>
              <w:rPr>
                <w:rFonts w:ascii="Arial Narrow" w:hAnsi="Arial Narrow"/>
                <w:i/>
                <w:sz w:val="28"/>
                <w:szCs w:val="28"/>
              </w:rPr>
            </w:pPr>
            <w:r w:rsidRPr="004E0BD9">
              <w:rPr>
                <w:rFonts w:ascii="Arial Narrow" w:hAnsi="Arial Narrow"/>
                <w:i/>
                <w:sz w:val="28"/>
                <w:szCs w:val="28"/>
              </w:rPr>
              <w:t xml:space="preserve">    _______________20</w:t>
            </w:r>
            <w:r w:rsidR="00AC0FD6" w:rsidRPr="004E0BD9">
              <w:rPr>
                <w:rFonts w:ascii="Arial Narrow" w:hAnsi="Arial Narrow"/>
                <w:i/>
                <w:sz w:val="28"/>
                <w:szCs w:val="28"/>
              </w:rPr>
              <w:t>2</w:t>
            </w:r>
            <w:r w:rsidR="002F59FC">
              <w:rPr>
                <w:rFonts w:ascii="Arial Narrow" w:hAnsi="Arial Narrow"/>
                <w:i/>
                <w:sz w:val="28"/>
                <w:szCs w:val="28"/>
              </w:rPr>
              <w:t>5</w:t>
            </w:r>
          </w:p>
          <w:p w:rsidR="001348F6" w:rsidRPr="004E0BD9" w:rsidRDefault="001348F6" w:rsidP="001348F6">
            <w:pPr>
              <w:tabs>
                <w:tab w:val="left" w:pos="5760"/>
              </w:tabs>
              <w:rPr>
                <w:rFonts w:ascii="Arial Narrow" w:eastAsia="Calibri" w:hAnsi="Arial Narrow"/>
                <w:i/>
                <w:sz w:val="22"/>
                <w:szCs w:val="22"/>
                <w:lang w:val="be-BY" w:eastAsia="en-US"/>
              </w:rPr>
            </w:pPr>
          </w:p>
        </w:tc>
      </w:tr>
    </w:tbl>
    <w:p w:rsidR="001348F6" w:rsidRPr="004E0BD9" w:rsidRDefault="001348F6" w:rsidP="001348F6">
      <w:pPr>
        <w:tabs>
          <w:tab w:val="left" w:pos="5760"/>
        </w:tabs>
        <w:jc w:val="center"/>
        <w:rPr>
          <w:rFonts w:ascii="Arial Narrow" w:hAnsi="Arial Narrow"/>
          <w:b/>
          <w:i/>
          <w:color w:val="0000FF"/>
          <w:sz w:val="36"/>
          <w:szCs w:val="36"/>
        </w:rPr>
      </w:pPr>
    </w:p>
    <w:p w:rsidR="005B689C" w:rsidRPr="00A97E2B" w:rsidRDefault="005B689C" w:rsidP="001348F6">
      <w:pPr>
        <w:tabs>
          <w:tab w:val="left" w:pos="5760"/>
        </w:tabs>
        <w:jc w:val="center"/>
        <w:rPr>
          <w:rFonts w:ascii="Arial Narrow" w:hAnsi="Arial Narrow"/>
          <w:b/>
          <w:i/>
          <w:color w:val="0000FF"/>
          <w:sz w:val="48"/>
          <w:szCs w:val="48"/>
        </w:rPr>
      </w:pPr>
      <w:r w:rsidRPr="00A97E2B">
        <w:rPr>
          <w:rFonts w:ascii="Arial Narrow" w:hAnsi="Arial Narrow"/>
          <w:b/>
          <w:i/>
          <w:color w:val="0000FF"/>
          <w:sz w:val="48"/>
          <w:szCs w:val="48"/>
        </w:rPr>
        <w:t>РАСПОРЯДОК ДНЯ</w:t>
      </w:r>
    </w:p>
    <w:p w:rsidR="002F59FC" w:rsidRPr="00A97E2B" w:rsidRDefault="002F59FC" w:rsidP="00E9222B">
      <w:pPr>
        <w:spacing w:line="276" w:lineRule="auto"/>
        <w:ind w:right="2"/>
        <w:jc w:val="center"/>
        <w:rPr>
          <w:rFonts w:ascii="Arial Narrow" w:hAnsi="Arial Narrow"/>
          <w:b/>
          <w:i/>
          <w:color w:val="0000FF"/>
          <w:sz w:val="48"/>
          <w:szCs w:val="48"/>
        </w:rPr>
      </w:pPr>
      <w:proofErr w:type="gramStart"/>
      <w:r w:rsidRPr="00A97E2B">
        <w:rPr>
          <w:rFonts w:ascii="Arial Narrow" w:hAnsi="Arial Narrow"/>
          <w:b/>
          <w:i/>
          <w:color w:val="0000FF"/>
          <w:sz w:val="48"/>
          <w:szCs w:val="48"/>
        </w:rPr>
        <w:t>в</w:t>
      </w:r>
      <w:r w:rsidR="005B689C" w:rsidRPr="00A97E2B">
        <w:rPr>
          <w:rFonts w:ascii="Arial Narrow" w:hAnsi="Arial Narrow"/>
          <w:b/>
          <w:i/>
          <w:color w:val="0000FF"/>
          <w:sz w:val="48"/>
          <w:szCs w:val="48"/>
        </w:rPr>
        <w:t xml:space="preserve">  ЛАГЕРЕ</w:t>
      </w:r>
      <w:proofErr w:type="gramEnd"/>
      <w:r w:rsidR="005B689C" w:rsidRPr="00A97E2B">
        <w:rPr>
          <w:rFonts w:ascii="Arial Narrow" w:hAnsi="Arial Narrow"/>
          <w:b/>
          <w:i/>
          <w:color w:val="0000FF"/>
          <w:sz w:val="48"/>
          <w:szCs w:val="48"/>
        </w:rPr>
        <w:t xml:space="preserve"> ТРУДА И ОТДЫХА «</w:t>
      </w:r>
      <w:proofErr w:type="spellStart"/>
      <w:r w:rsidR="00AE0908" w:rsidRPr="00A97E2B">
        <w:rPr>
          <w:rFonts w:ascii="Arial Narrow" w:hAnsi="Arial Narrow"/>
          <w:b/>
          <w:i/>
          <w:color w:val="0000FF"/>
          <w:sz w:val="48"/>
          <w:szCs w:val="48"/>
        </w:rPr>
        <w:t>Б</w:t>
      </w:r>
      <w:r w:rsidR="002D1D44" w:rsidRPr="00A97E2B">
        <w:rPr>
          <w:rFonts w:ascii="Arial Narrow" w:hAnsi="Arial Narrow"/>
          <w:b/>
          <w:i/>
          <w:color w:val="0000FF"/>
          <w:sz w:val="48"/>
          <w:szCs w:val="48"/>
        </w:rPr>
        <w:t>ББанк</w:t>
      </w:r>
      <w:proofErr w:type="spellEnd"/>
      <w:r w:rsidR="005B689C" w:rsidRPr="00A97E2B">
        <w:rPr>
          <w:rFonts w:ascii="Arial Narrow" w:hAnsi="Arial Narrow"/>
          <w:b/>
          <w:i/>
          <w:color w:val="0000FF"/>
          <w:sz w:val="48"/>
          <w:szCs w:val="48"/>
        </w:rPr>
        <w:t>»</w:t>
      </w:r>
      <w:r w:rsidRPr="00A97E2B">
        <w:rPr>
          <w:rFonts w:ascii="Arial Narrow" w:hAnsi="Arial Narrow"/>
          <w:b/>
          <w:i/>
          <w:color w:val="0000FF"/>
          <w:sz w:val="48"/>
          <w:szCs w:val="48"/>
        </w:rPr>
        <w:t xml:space="preserve"> </w:t>
      </w:r>
    </w:p>
    <w:p w:rsidR="00354797" w:rsidRPr="004E0BD9" w:rsidRDefault="002F59FC" w:rsidP="00E9222B">
      <w:pPr>
        <w:spacing w:line="276" w:lineRule="auto"/>
        <w:ind w:right="2"/>
        <w:jc w:val="center"/>
        <w:rPr>
          <w:rFonts w:ascii="Arial Narrow" w:hAnsi="Arial Narrow"/>
          <w:b/>
          <w:i/>
          <w:color w:val="0000FF"/>
          <w:sz w:val="36"/>
          <w:szCs w:val="36"/>
        </w:rPr>
      </w:pPr>
      <w:r>
        <w:rPr>
          <w:rFonts w:ascii="Arial Narrow" w:hAnsi="Arial Narrow"/>
          <w:b/>
          <w:i/>
          <w:color w:val="0000FF"/>
          <w:sz w:val="36"/>
          <w:szCs w:val="36"/>
        </w:rPr>
        <w:t>с дневным пребыванием</w:t>
      </w:r>
      <w:bookmarkStart w:id="0" w:name="_GoBack"/>
      <w:bookmarkEnd w:id="0"/>
    </w:p>
    <w:p w:rsidR="00E9222B" w:rsidRPr="004E0BD9" w:rsidRDefault="005B689C" w:rsidP="00E9222B">
      <w:pPr>
        <w:ind w:right="2"/>
        <w:jc w:val="center"/>
        <w:rPr>
          <w:rFonts w:ascii="Arial Narrow" w:hAnsi="Arial Narrow"/>
          <w:b/>
          <w:i/>
          <w:sz w:val="36"/>
          <w:szCs w:val="36"/>
        </w:rPr>
      </w:pPr>
      <w:r w:rsidRPr="004E0BD9">
        <w:rPr>
          <w:rFonts w:ascii="Arial Narrow" w:hAnsi="Arial Narrow"/>
          <w:b/>
          <w:i/>
          <w:color w:val="0000FF"/>
          <w:sz w:val="36"/>
          <w:szCs w:val="36"/>
        </w:rPr>
        <w:t xml:space="preserve"> </w:t>
      </w:r>
      <w:r w:rsidR="00354797" w:rsidRPr="004E0BD9">
        <w:rPr>
          <w:rFonts w:ascii="Arial Narrow" w:hAnsi="Arial Narrow"/>
          <w:b/>
          <w:i/>
          <w:color w:val="0000FF"/>
          <w:sz w:val="36"/>
          <w:szCs w:val="36"/>
        </w:rPr>
        <w:t xml:space="preserve">на базе </w:t>
      </w:r>
      <w:r w:rsidR="00E9222B" w:rsidRPr="004E0BD9">
        <w:rPr>
          <w:rFonts w:ascii="Arial Narrow" w:hAnsi="Arial Narrow"/>
          <w:b/>
          <w:i/>
          <w:color w:val="0000FF"/>
          <w:sz w:val="36"/>
          <w:szCs w:val="36"/>
        </w:rPr>
        <w:t>ГУО «</w:t>
      </w:r>
      <w:proofErr w:type="spellStart"/>
      <w:r w:rsidR="00354797" w:rsidRPr="004E0BD9">
        <w:rPr>
          <w:rFonts w:ascii="Arial Narrow" w:hAnsi="Arial Narrow"/>
          <w:b/>
          <w:i/>
          <w:color w:val="0000FF"/>
          <w:sz w:val="36"/>
          <w:szCs w:val="36"/>
        </w:rPr>
        <w:t>Борунск</w:t>
      </w:r>
      <w:r w:rsidR="00E5476E">
        <w:rPr>
          <w:rFonts w:ascii="Arial Narrow" w:hAnsi="Arial Narrow"/>
          <w:b/>
          <w:i/>
          <w:color w:val="0000FF"/>
          <w:sz w:val="36"/>
          <w:szCs w:val="36"/>
        </w:rPr>
        <w:t>ая</w:t>
      </w:r>
      <w:proofErr w:type="spellEnd"/>
      <w:r w:rsidR="00E9222B" w:rsidRPr="004E0BD9">
        <w:rPr>
          <w:rFonts w:ascii="Arial Narrow" w:hAnsi="Arial Narrow"/>
          <w:b/>
          <w:i/>
          <w:color w:val="0000FF"/>
          <w:sz w:val="36"/>
          <w:szCs w:val="36"/>
        </w:rPr>
        <w:t xml:space="preserve"> средняя школа»</w:t>
      </w:r>
    </w:p>
    <w:tbl>
      <w:tblPr>
        <w:tblW w:w="9565" w:type="dxa"/>
        <w:tblInd w:w="-2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000" w:firstRow="0" w:lastRow="0" w:firstColumn="0" w:lastColumn="0" w:noHBand="0" w:noVBand="0"/>
      </w:tblPr>
      <w:tblGrid>
        <w:gridCol w:w="6623"/>
        <w:gridCol w:w="2942"/>
      </w:tblGrid>
      <w:tr w:rsidR="001348F6" w:rsidRPr="004E0BD9" w:rsidTr="00A97E2B">
        <w:trPr>
          <w:cantSplit/>
          <w:trHeight w:val="528"/>
        </w:trPr>
        <w:tc>
          <w:tcPr>
            <w:tcW w:w="6623" w:type="dxa"/>
            <w:vMerge w:val="restart"/>
          </w:tcPr>
          <w:p w:rsidR="005B689C" w:rsidRPr="002F59FC" w:rsidRDefault="005B689C" w:rsidP="009D4F1B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</w:pPr>
            <w:r w:rsidRPr="002F59FC"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  <w:t>Виды деятельности</w:t>
            </w:r>
          </w:p>
        </w:tc>
        <w:tc>
          <w:tcPr>
            <w:tcW w:w="2942" w:type="dxa"/>
          </w:tcPr>
          <w:p w:rsidR="005B689C" w:rsidRPr="002F59FC" w:rsidRDefault="005B689C" w:rsidP="009D4F1B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</w:pPr>
            <w:r w:rsidRPr="002F59FC"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  <w:t>Возраст учащихся</w:t>
            </w:r>
          </w:p>
        </w:tc>
      </w:tr>
      <w:tr w:rsidR="001348F6" w:rsidRPr="004E0BD9" w:rsidTr="00A97E2B">
        <w:trPr>
          <w:cantSplit/>
          <w:trHeight w:val="222"/>
        </w:trPr>
        <w:tc>
          <w:tcPr>
            <w:tcW w:w="6623" w:type="dxa"/>
            <w:vMerge/>
          </w:tcPr>
          <w:p w:rsidR="005B689C" w:rsidRPr="002F59FC" w:rsidRDefault="005B689C" w:rsidP="009D4F1B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</w:pPr>
          </w:p>
        </w:tc>
        <w:tc>
          <w:tcPr>
            <w:tcW w:w="2942" w:type="dxa"/>
          </w:tcPr>
          <w:p w:rsidR="005B689C" w:rsidRPr="002F59FC" w:rsidRDefault="005B689C" w:rsidP="009D4F1B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</w:pPr>
            <w:r w:rsidRPr="002F59FC"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  <w:t>14 - 1</w:t>
            </w:r>
            <w:r w:rsidR="001348F6" w:rsidRPr="002F59FC"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  <w:t>7</w:t>
            </w:r>
            <w:r w:rsidRPr="002F59FC">
              <w:rPr>
                <w:rFonts w:ascii="Arial Narrow" w:hAnsi="Arial Narrow"/>
                <w:b/>
                <w:i/>
                <w:color w:val="002060"/>
                <w:sz w:val="40"/>
                <w:szCs w:val="40"/>
              </w:rPr>
              <w:t xml:space="preserve"> лет</w:t>
            </w:r>
          </w:p>
        </w:tc>
      </w:tr>
      <w:tr w:rsidR="001348F6" w:rsidRPr="004E0BD9" w:rsidTr="00A97E2B">
        <w:trPr>
          <w:trHeight w:val="600"/>
        </w:trPr>
        <w:tc>
          <w:tcPr>
            <w:tcW w:w="6623" w:type="dxa"/>
          </w:tcPr>
          <w:p w:rsidR="005B689C" w:rsidRPr="00A97E2B" w:rsidRDefault="002F59FC" w:rsidP="009D4F1B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Сбор детей</w:t>
            </w:r>
          </w:p>
        </w:tc>
        <w:tc>
          <w:tcPr>
            <w:tcW w:w="2942" w:type="dxa"/>
          </w:tcPr>
          <w:p w:rsidR="005B689C" w:rsidRPr="00A97E2B" w:rsidRDefault="002F59FC" w:rsidP="009D4F1B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8.00</w:t>
            </w:r>
          </w:p>
        </w:tc>
      </w:tr>
      <w:tr w:rsidR="001348F6" w:rsidRPr="004E0BD9" w:rsidTr="00A97E2B">
        <w:trPr>
          <w:trHeight w:val="656"/>
        </w:trPr>
        <w:tc>
          <w:tcPr>
            <w:tcW w:w="6623" w:type="dxa"/>
          </w:tcPr>
          <w:p w:rsidR="005B689C" w:rsidRPr="00A97E2B" w:rsidRDefault="005B689C" w:rsidP="002F59FC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Утренняя зарядка</w:t>
            </w:r>
          </w:p>
        </w:tc>
        <w:tc>
          <w:tcPr>
            <w:tcW w:w="2942" w:type="dxa"/>
          </w:tcPr>
          <w:p w:rsidR="005B689C" w:rsidRPr="00A97E2B" w:rsidRDefault="002F59FC" w:rsidP="009D4F1B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8.10</w:t>
            </w:r>
          </w:p>
        </w:tc>
      </w:tr>
      <w:tr w:rsidR="001348F6" w:rsidRPr="004E0BD9" w:rsidTr="00A97E2B">
        <w:trPr>
          <w:trHeight w:val="640"/>
        </w:trPr>
        <w:tc>
          <w:tcPr>
            <w:tcW w:w="6623" w:type="dxa"/>
          </w:tcPr>
          <w:p w:rsidR="005B689C" w:rsidRPr="00A97E2B" w:rsidRDefault="005B689C" w:rsidP="009D4F1B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Завтрак</w:t>
            </w:r>
          </w:p>
        </w:tc>
        <w:tc>
          <w:tcPr>
            <w:tcW w:w="2942" w:type="dxa"/>
          </w:tcPr>
          <w:p w:rsidR="005B689C" w:rsidRPr="00A97E2B" w:rsidRDefault="005B689C" w:rsidP="002F59FC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8.</w:t>
            </w:r>
            <w:r w:rsidR="002F59FC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15</w:t>
            </w:r>
          </w:p>
        </w:tc>
      </w:tr>
      <w:tr w:rsidR="001348F6" w:rsidRPr="004E0BD9" w:rsidTr="00A97E2B">
        <w:trPr>
          <w:trHeight w:val="833"/>
        </w:trPr>
        <w:tc>
          <w:tcPr>
            <w:tcW w:w="6623" w:type="dxa"/>
          </w:tcPr>
          <w:p w:rsidR="005B689C" w:rsidRPr="00A97E2B" w:rsidRDefault="005B689C" w:rsidP="009D4F1B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Работа с регламентированными перерывами</w:t>
            </w:r>
          </w:p>
        </w:tc>
        <w:tc>
          <w:tcPr>
            <w:tcW w:w="2942" w:type="dxa"/>
          </w:tcPr>
          <w:p w:rsidR="005B689C" w:rsidRPr="00A97E2B" w:rsidRDefault="005B689C" w:rsidP="002F59FC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8.</w:t>
            </w:r>
            <w:r w:rsidR="002F59FC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20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 xml:space="preserve"> - 12.</w:t>
            </w:r>
            <w:r w:rsidR="002F59FC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30</w:t>
            </w:r>
          </w:p>
        </w:tc>
      </w:tr>
      <w:tr w:rsidR="001348F6" w:rsidRPr="004E0BD9" w:rsidTr="00A97E2B">
        <w:trPr>
          <w:trHeight w:val="644"/>
        </w:trPr>
        <w:tc>
          <w:tcPr>
            <w:tcW w:w="6623" w:type="dxa"/>
          </w:tcPr>
          <w:p w:rsidR="005B689C" w:rsidRPr="00A97E2B" w:rsidRDefault="005B689C" w:rsidP="009D4F1B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Обед</w:t>
            </w:r>
          </w:p>
        </w:tc>
        <w:tc>
          <w:tcPr>
            <w:tcW w:w="2942" w:type="dxa"/>
          </w:tcPr>
          <w:p w:rsidR="005B689C" w:rsidRPr="00A97E2B" w:rsidRDefault="005B689C" w:rsidP="003517E2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1</w:t>
            </w:r>
            <w:r w:rsidR="003517E2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3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.</w:t>
            </w:r>
            <w:r w:rsidR="003517E2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0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0 - 13.</w:t>
            </w:r>
            <w:r w:rsidR="003517E2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3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0</w:t>
            </w:r>
          </w:p>
        </w:tc>
      </w:tr>
      <w:tr w:rsidR="001348F6" w:rsidRPr="004E0BD9" w:rsidTr="00A97E2B">
        <w:trPr>
          <w:trHeight w:val="651"/>
        </w:trPr>
        <w:tc>
          <w:tcPr>
            <w:tcW w:w="6623" w:type="dxa"/>
          </w:tcPr>
          <w:p w:rsidR="005B689C" w:rsidRPr="00A97E2B" w:rsidRDefault="005B689C" w:rsidP="009D4F1B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Свободное время</w:t>
            </w:r>
          </w:p>
        </w:tc>
        <w:tc>
          <w:tcPr>
            <w:tcW w:w="2942" w:type="dxa"/>
          </w:tcPr>
          <w:p w:rsidR="005B689C" w:rsidRPr="00A97E2B" w:rsidRDefault="005B689C" w:rsidP="003517E2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13.</w:t>
            </w:r>
            <w:r w:rsidR="003517E2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3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0 - 14.00</w:t>
            </w:r>
          </w:p>
        </w:tc>
      </w:tr>
      <w:tr w:rsidR="001348F6" w:rsidRPr="004E0BD9" w:rsidTr="00A97E2B">
        <w:trPr>
          <w:trHeight w:val="642"/>
        </w:trPr>
        <w:tc>
          <w:tcPr>
            <w:tcW w:w="6623" w:type="dxa"/>
          </w:tcPr>
          <w:p w:rsidR="005B689C" w:rsidRPr="00A97E2B" w:rsidRDefault="002F59FC" w:rsidP="009D4F1B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Физкультурно-оздоровительные и культурно- массовые мероприятия</w:t>
            </w:r>
          </w:p>
        </w:tc>
        <w:tc>
          <w:tcPr>
            <w:tcW w:w="2942" w:type="dxa"/>
          </w:tcPr>
          <w:p w:rsidR="005B689C" w:rsidRPr="00A97E2B" w:rsidRDefault="005B689C" w:rsidP="002F59FC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14.00 - 15.</w:t>
            </w:r>
            <w:r w:rsidR="002F59FC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4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0</w:t>
            </w:r>
          </w:p>
        </w:tc>
      </w:tr>
      <w:tr w:rsidR="001348F6" w:rsidRPr="004E0BD9" w:rsidTr="00A97E2B">
        <w:trPr>
          <w:trHeight w:val="649"/>
        </w:trPr>
        <w:tc>
          <w:tcPr>
            <w:tcW w:w="6623" w:type="dxa"/>
          </w:tcPr>
          <w:p w:rsidR="005B689C" w:rsidRPr="00A97E2B" w:rsidRDefault="002F59FC" w:rsidP="009D4F1B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Полдник</w:t>
            </w:r>
          </w:p>
        </w:tc>
        <w:tc>
          <w:tcPr>
            <w:tcW w:w="2942" w:type="dxa"/>
          </w:tcPr>
          <w:p w:rsidR="005B689C" w:rsidRPr="00A97E2B" w:rsidRDefault="005B689C" w:rsidP="002F59FC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15.</w:t>
            </w:r>
            <w:r w:rsidR="002F59FC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4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0 - 16.00</w:t>
            </w:r>
          </w:p>
        </w:tc>
      </w:tr>
      <w:tr w:rsidR="001348F6" w:rsidRPr="004E0BD9" w:rsidTr="00A97E2B">
        <w:trPr>
          <w:trHeight w:val="660"/>
        </w:trPr>
        <w:tc>
          <w:tcPr>
            <w:tcW w:w="6623" w:type="dxa"/>
          </w:tcPr>
          <w:p w:rsidR="005B689C" w:rsidRPr="00A97E2B" w:rsidRDefault="002F59FC" w:rsidP="009D4F1B">
            <w:pPr>
              <w:ind w:right="2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Линейка</w:t>
            </w:r>
            <w:r w:rsidR="00A97E2B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. Уход домой.</w:t>
            </w:r>
          </w:p>
        </w:tc>
        <w:tc>
          <w:tcPr>
            <w:tcW w:w="2942" w:type="dxa"/>
          </w:tcPr>
          <w:p w:rsidR="005B689C" w:rsidRPr="00A97E2B" w:rsidRDefault="005B689C" w:rsidP="002F59FC">
            <w:pPr>
              <w:ind w:right="2"/>
              <w:jc w:val="center"/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</w:pP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1</w:t>
            </w:r>
            <w:r w:rsidR="002F59FC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5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.</w:t>
            </w:r>
            <w:r w:rsidR="002F59FC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5</w:t>
            </w:r>
            <w:r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0 - 16.</w:t>
            </w:r>
            <w:r w:rsidR="002F59FC" w:rsidRPr="00A97E2B">
              <w:rPr>
                <w:rFonts w:ascii="Arial Narrow" w:hAnsi="Arial Narrow"/>
                <w:b/>
                <w:i/>
                <w:color w:val="002060"/>
                <w:sz w:val="48"/>
                <w:szCs w:val="48"/>
              </w:rPr>
              <w:t>00</w:t>
            </w:r>
          </w:p>
        </w:tc>
      </w:tr>
    </w:tbl>
    <w:p w:rsidR="00824617" w:rsidRPr="002D1D44" w:rsidRDefault="00824617" w:rsidP="00824617">
      <w:pPr>
        <w:rPr>
          <w:sz w:val="28"/>
          <w:szCs w:val="28"/>
        </w:rPr>
      </w:pPr>
    </w:p>
    <w:sectPr w:rsidR="00824617" w:rsidRPr="002D1D44" w:rsidSect="00E9222B">
      <w:pgSz w:w="11906" w:h="16838"/>
      <w:pgMar w:top="142" w:right="850" w:bottom="284" w:left="993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9C"/>
    <w:rsid w:val="001348F6"/>
    <w:rsid w:val="00180D72"/>
    <w:rsid w:val="001C21F1"/>
    <w:rsid w:val="00251DB0"/>
    <w:rsid w:val="002D1D44"/>
    <w:rsid w:val="002F59FC"/>
    <w:rsid w:val="003334C7"/>
    <w:rsid w:val="003517E2"/>
    <w:rsid w:val="00354797"/>
    <w:rsid w:val="0048457D"/>
    <w:rsid w:val="004E0BD9"/>
    <w:rsid w:val="0055052E"/>
    <w:rsid w:val="005B689C"/>
    <w:rsid w:val="006A369C"/>
    <w:rsid w:val="00824617"/>
    <w:rsid w:val="00911C71"/>
    <w:rsid w:val="009D4F1B"/>
    <w:rsid w:val="00A97E2B"/>
    <w:rsid w:val="00AC0FD6"/>
    <w:rsid w:val="00AE0908"/>
    <w:rsid w:val="00C92DEB"/>
    <w:rsid w:val="00CA70A8"/>
    <w:rsid w:val="00D40CD2"/>
    <w:rsid w:val="00D74D11"/>
    <w:rsid w:val="00E029DB"/>
    <w:rsid w:val="00E5476E"/>
    <w:rsid w:val="00E73310"/>
    <w:rsid w:val="00E9222B"/>
    <w:rsid w:val="00FA4BA2"/>
    <w:rsid w:val="00F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  <o:colormenu v:ext="edit" fillcolor="none"/>
    </o:shapedefaults>
    <o:shapelayout v:ext="edit">
      <o:idmap v:ext="edit" data="1"/>
    </o:shapelayout>
  </w:shapeDefaults>
  <w:decimalSymbol w:val=","/>
  <w:listSeparator w:val=";"/>
  <w15:docId w15:val="{8702711B-15B2-40F1-91E5-87DDDDCE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5">
    <w:name w:val="Font Style55"/>
    <w:uiPriority w:val="99"/>
    <w:rsid w:val="00E029DB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D1D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D4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13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Учетная запись Майкрософт</cp:lastModifiedBy>
  <cp:revision>4</cp:revision>
  <cp:lastPrinted>2025-06-21T08:38:00Z</cp:lastPrinted>
  <dcterms:created xsi:type="dcterms:W3CDTF">2025-05-27T07:36:00Z</dcterms:created>
  <dcterms:modified xsi:type="dcterms:W3CDTF">2025-06-21T08:39:00Z</dcterms:modified>
</cp:coreProperties>
</file>